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4612" w:rsidRPr="00720926" w:rsidRDefault="00B27EB8" w:rsidP="00B27EB8">
      <w:pPr>
        <w:jc w:val="center"/>
        <w:rPr>
          <w:rFonts w:ascii="標楷體" w:eastAsia="標楷體" w:hAnsi="標楷體"/>
          <w:b/>
          <w:sz w:val="36"/>
        </w:rPr>
      </w:pPr>
      <w:r w:rsidRPr="00720926">
        <w:rPr>
          <w:rFonts w:ascii="標楷體" w:eastAsia="標楷體" w:hAnsi="標楷體" w:hint="eastAsia"/>
          <w:b/>
          <w:sz w:val="36"/>
        </w:rPr>
        <w:t>新北市樹林區文林國小</w:t>
      </w:r>
      <w:r w:rsidR="000816F9">
        <w:rPr>
          <w:rFonts w:ascii="標楷體" w:eastAsia="標楷體" w:hAnsi="標楷體" w:hint="eastAsia"/>
          <w:b/>
          <w:sz w:val="36"/>
        </w:rPr>
        <w:t>110</w:t>
      </w:r>
      <w:r w:rsidR="00CE51D4">
        <w:rPr>
          <w:rFonts w:ascii="標楷體" w:eastAsia="標楷體" w:hAnsi="標楷體" w:hint="eastAsia"/>
          <w:b/>
          <w:sz w:val="36"/>
        </w:rPr>
        <w:t>學年度</w:t>
      </w:r>
    </w:p>
    <w:p w:rsidR="00B27EB8" w:rsidRPr="00720926" w:rsidRDefault="00B27EB8" w:rsidP="00B27EB8">
      <w:pPr>
        <w:jc w:val="center"/>
        <w:rPr>
          <w:rFonts w:ascii="標楷體" w:eastAsia="標楷體" w:hAnsi="標楷體"/>
          <w:b/>
          <w:sz w:val="36"/>
        </w:rPr>
      </w:pPr>
      <w:r w:rsidRPr="00720926">
        <w:rPr>
          <w:rFonts w:ascii="標楷體" w:eastAsia="標楷體" w:hAnsi="標楷體" w:hint="eastAsia"/>
          <w:b/>
          <w:sz w:val="36"/>
        </w:rPr>
        <w:t>文林銀行計畫班級方案規劃書</w:t>
      </w:r>
    </w:p>
    <w:p w:rsidR="0091553E" w:rsidRDefault="0091553E" w:rsidP="00B27EB8">
      <w:pPr>
        <w:jc w:val="center"/>
      </w:pPr>
      <w:r>
        <w:rPr>
          <w:rFonts w:hint="eastAsia"/>
          <w:noProof/>
        </w:rPr>
        <w:drawing>
          <wp:inline distT="0" distB="0" distL="0" distR="0" wp14:anchorId="1B055CB8" wp14:editId="37C2B9D0">
            <wp:extent cx="5276850" cy="542925"/>
            <wp:effectExtent l="0" t="0" r="38100" b="28575"/>
            <wp:docPr id="1" name="資料庫圖表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2268"/>
        <w:gridCol w:w="1276"/>
        <w:gridCol w:w="2442"/>
      </w:tblGrid>
      <w:tr w:rsidR="00CE51D4" w:rsidTr="00CE51D4">
        <w:trPr>
          <w:trHeight w:val="720"/>
        </w:trPr>
        <w:tc>
          <w:tcPr>
            <w:tcW w:w="23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E51D4" w:rsidRDefault="00CE51D4" w:rsidP="00CE51D4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任教班級</w:t>
            </w:r>
            <w:r>
              <w:rPr>
                <w:rFonts w:hint="eastAsia"/>
                <w:b/>
              </w:rPr>
              <w:t>/</w:t>
            </w:r>
          </w:p>
          <w:p w:rsidR="00CE51D4" w:rsidRPr="000843F1" w:rsidRDefault="00CE51D4" w:rsidP="00CE51D4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科任</w:t>
            </w:r>
            <w:r>
              <w:rPr>
                <w:rFonts w:hint="eastAsia"/>
                <w:b/>
              </w:rPr>
              <w:t>/</w:t>
            </w:r>
            <w:r>
              <w:rPr>
                <w:rFonts w:hint="eastAsia"/>
                <w:b/>
              </w:rPr>
              <w:t>社團</w:t>
            </w:r>
            <w:r>
              <w:rPr>
                <w:rFonts w:hint="eastAsia"/>
                <w:b/>
              </w:rPr>
              <w:t>/</w:t>
            </w:r>
            <w:r>
              <w:rPr>
                <w:rFonts w:hint="eastAsia"/>
                <w:b/>
              </w:rPr>
              <w:t>團隊類別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E51D4" w:rsidRPr="000843F1" w:rsidRDefault="00CE51D4" w:rsidP="00CE51D4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E51D4" w:rsidRPr="000843F1" w:rsidRDefault="00CE51D4" w:rsidP="00CE51D4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教師姓名</w:t>
            </w:r>
          </w:p>
        </w:tc>
        <w:tc>
          <w:tcPr>
            <w:tcW w:w="24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E51D4" w:rsidRPr="000843F1" w:rsidRDefault="00CE51D4" w:rsidP="00CE51D4">
            <w:pPr>
              <w:jc w:val="center"/>
              <w:rPr>
                <w:b/>
              </w:rPr>
            </w:pPr>
          </w:p>
        </w:tc>
      </w:tr>
      <w:tr w:rsidR="00CE51D4" w:rsidTr="00CE51D4">
        <w:trPr>
          <w:trHeight w:val="720"/>
        </w:trPr>
        <w:tc>
          <w:tcPr>
            <w:tcW w:w="23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E51D4" w:rsidRDefault="00CE51D4" w:rsidP="00CE51D4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社團</w:t>
            </w:r>
            <w:r>
              <w:rPr>
                <w:rFonts w:hint="eastAsia"/>
                <w:b/>
              </w:rPr>
              <w:t>/</w:t>
            </w:r>
            <w:r>
              <w:rPr>
                <w:rFonts w:hint="eastAsia"/>
                <w:b/>
              </w:rPr>
              <w:t>團隊人數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E51D4" w:rsidRPr="000843F1" w:rsidRDefault="00CE51D4" w:rsidP="00CE51D4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E51D4" w:rsidRDefault="00CE51D4" w:rsidP="00CE51D4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核撥金額</w:t>
            </w:r>
          </w:p>
        </w:tc>
        <w:tc>
          <w:tcPr>
            <w:tcW w:w="24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E51D4" w:rsidRPr="000843F1" w:rsidRDefault="00CE51D4" w:rsidP="00CE51D4">
            <w:pPr>
              <w:jc w:val="center"/>
              <w:rPr>
                <w:b/>
              </w:rPr>
            </w:pPr>
          </w:p>
        </w:tc>
      </w:tr>
      <w:tr w:rsidR="001F7C76" w:rsidTr="000E4831">
        <w:trPr>
          <w:trHeight w:val="720"/>
        </w:trPr>
        <w:tc>
          <w:tcPr>
            <w:tcW w:w="8362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816F9" w:rsidRPr="000816F9" w:rsidRDefault="000816F9" w:rsidP="000816F9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0816F9">
              <w:rPr>
                <w:rFonts w:ascii="Arial" w:eastAsia="新細明體" w:hAnsi="Arial" w:cs="Arial"/>
                <w:color w:val="202124"/>
                <w:spacing w:val="3"/>
                <w:kern w:val="0"/>
                <w:sz w:val="21"/>
                <w:szCs w:val="21"/>
              </w:rPr>
              <w:t>班級導師</w:t>
            </w:r>
            <w:r w:rsidRPr="000816F9">
              <w:rPr>
                <w:rFonts w:ascii="Arial" w:eastAsia="新細明體" w:hAnsi="Arial" w:cs="Arial"/>
                <w:color w:val="202124"/>
                <w:spacing w:val="3"/>
                <w:kern w:val="0"/>
                <w:sz w:val="21"/>
                <w:szCs w:val="21"/>
              </w:rPr>
              <w:t>(</w:t>
            </w:r>
            <w:r w:rsidRPr="000816F9">
              <w:rPr>
                <w:rFonts w:ascii="Arial" w:eastAsia="新細明體" w:hAnsi="Arial" w:cs="Arial"/>
                <w:color w:val="202124"/>
                <w:spacing w:val="3"/>
                <w:kern w:val="0"/>
                <w:sz w:val="21"/>
                <w:szCs w:val="21"/>
              </w:rPr>
              <w:t>每學期核予</w:t>
            </w:r>
            <w:r w:rsidRPr="000816F9">
              <w:rPr>
                <w:rFonts w:ascii="Arial" w:eastAsia="新細明體" w:hAnsi="Arial" w:cs="Arial"/>
                <w:color w:val="202124"/>
                <w:spacing w:val="3"/>
                <w:kern w:val="0"/>
                <w:sz w:val="21"/>
                <w:szCs w:val="21"/>
              </w:rPr>
              <w:t>10,000</w:t>
            </w:r>
            <w:r w:rsidRPr="000816F9">
              <w:rPr>
                <w:rFonts w:ascii="Arial" w:eastAsia="新細明體" w:hAnsi="Arial" w:cs="Arial"/>
                <w:color w:val="202124"/>
                <w:spacing w:val="3"/>
                <w:kern w:val="0"/>
                <w:sz w:val="21"/>
                <w:szCs w:val="21"/>
              </w:rPr>
              <w:t>圓文林幣</w:t>
            </w:r>
            <w:r w:rsidRPr="000816F9">
              <w:rPr>
                <w:rFonts w:ascii="Arial" w:eastAsia="新細明體" w:hAnsi="Arial" w:cs="Arial"/>
                <w:color w:val="202124"/>
                <w:spacing w:val="3"/>
                <w:kern w:val="0"/>
                <w:sz w:val="21"/>
                <w:szCs w:val="21"/>
              </w:rPr>
              <w:t>)</w:t>
            </w:r>
          </w:p>
          <w:p w:rsidR="000816F9" w:rsidRPr="000816F9" w:rsidRDefault="000816F9" w:rsidP="000816F9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0816F9">
              <w:rPr>
                <w:rFonts w:ascii="Arial" w:eastAsia="新細明體" w:hAnsi="Arial" w:cs="Arial"/>
                <w:color w:val="202124"/>
                <w:spacing w:val="3"/>
                <w:kern w:val="0"/>
                <w:sz w:val="21"/>
                <w:szCs w:val="21"/>
              </w:rPr>
              <w:t>科任教師</w:t>
            </w:r>
            <w:r w:rsidRPr="000816F9">
              <w:rPr>
                <w:rFonts w:ascii="Arial" w:eastAsia="新細明體" w:hAnsi="Arial" w:cs="Arial"/>
                <w:color w:val="202124"/>
                <w:spacing w:val="3"/>
                <w:kern w:val="0"/>
                <w:sz w:val="21"/>
                <w:szCs w:val="21"/>
              </w:rPr>
              <w:t>(</w:t>
            </w:r>
            <w:r w:rsidRPr="000816F9">
              <w:rPr>
                <w:rFonts w:ascii="Arial" w:eastAsia="新細明體" w:hAnsi="Arial" w:cs="Arial"/>
                <w:color w:val="202124"/>
                <w:spacing w:val="3"/>
                <w:kern w:val="0"/>
                <w:sz w:val="21"/>
                <w:szCs w:val="21"/>
              </w:rPr>
              <w:t>每學期核予</w:t>
            </w:r>
            <w:r w:rsidRPr="000816F9">
              <w:rPr>
                <w:rFonts w:ascii="Arial" w:eastAsia="新細明體" w:hAnsi="Arial" w:cs="Arial"/>
                <w:color w:val="202124"/>
                <w:spacing w:val="3"/>
                <w:kern w:val="0"/>
                <w:sz w:val="21"/>
                <w:szCs w:val="21"/>
              </w:rPr>
              <w:t>10,000</w:t>
            </w:r>
            <w:r w:rsidRPr="000816F9">
              <w:rPr>
                <w:rFonts w:ascii="Arial" w:eastAsia="新細明體" w:hAnsi="Arial" w:cs="Arial"/>
                <w:color w:val="202124"/>
                <w:spacing w:val="3"/>
                <w:kern w:val="0"/>
                <w:sz w:val="21"/>
                <w:szCs w:val="21"/>
              </w:rPr>
              <w:t>圓文林幣</w:t>
            </w:r>
            <w:r w:rsidRPr="000816F9">
              <w:rPr>
                <w:rFonts w:ascii="Arial" w:eastAsia="新細明體" w:hAnsi="Arial" w:cs="Arial"/>
                <w:color w:val="202124"/>
                <w:spacing w:val="3"/>
                <w:kern w:val="0"/>
                <w:sz w:val="21"/>
                <w:szCs w:val="21"/>
              </w:rPr>
              <w:t>)</w:t>
            </w:r>
          </w:p>
          <w:p w:rsidR="000816F9" w:rsidRPr="000816F9" w:rsidRDefault="000816F9" w:rsidP="000816F9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0816F9">
              <w:rPr>
                <w:rFonts w:ascii="Arial" w:eastAsia="新細明體" w:hAnsi="Arial" w:cs="Arial"/>
                <w:color w:val="202124"/>
                <w:spacing w:val="3"/>
                <w:kern w:val="0"/>
                <w:sz w:val="21"/>
                <w:szCs w:val="21"/>
              </w:rPr>
              <w:t>行政科任</w:t>
            </w:r>
            <w:r w:rsidRPr="000816F9">
              <w:rPr>
                <w:rFonts w:ascii="Arial" w:eastAsia="新細明體" w:hAnsi="Arial" w:cs="Arial"/>
                <w:color w:val="202124"/>
                <w:spacing w:val="3"/>
                <w:kern w:val="0"/>
                <w:sz w:val="21"/>
                <w:szCs w:val="21"/>
              </w:rPr>
              <w:t>(</w:t>
            </w:r>
            <w:r w:rsidRPr="000816F9">
              <w:rPr>
                <w:rFonts w:ascii="Arial" w:eastAsia="新細明體" w:hAnsi="Arial" w:cs="Arial"/>
                <w:color w:val="202124"/>
                <w:spacing w:val="3"/>
                <w:kern w:val="0"/>
                <w:sz w:val="21"/>
                <w:szCs w:val="21"/>
              </w:rPr>
              <w:t>組長：每學期核予</w:t>
            </w:r>
            <w:r w:rsidRPr="000816F9">
              <w:rPr>
                <w:rFonts w:ascii="Arial" w:eastAsia="新細明體" w:hAnsi="Arial" w:cs="Arial"/>
                <w:color w:val="202124"/>
                <w:spacing w:val="3"/>
                <w:kern w:val="0"/>
                <w:sz w:val="21"/>
                <w:szCs w:val="21"/>
              </w:rPr>
              <w:t>3,000</w:t>
            </w:r>
            <w:r w:rsidRPr="000816F9">
              <w:rPr>
                <w:rFonts w:ascii="Arial" w:eastAsia="新細明體" w:hAnsi="Arial" w:cs="Arial"/>
                <w:color w:val="202124"/>
                <w:spacing w:val="3"/>
                <w:kern w:val="0"/>
                <w:sz w:val="21"/>
                <w:szCs w:val="21"/>
              </w:rPr>
              <w:t>圓文林幣</w:t>
            </w:r>
            <w:r w:rsidRPr="000816F9">
              <w:rPr>
                <w:rFonts w:ascii="Arial" w:eastAsia="新細明體" w:hAnsi="Arial" w:cs="Arial"/>
                <w:color w:val="202124"/>
                <w:spacing w:val="3"/>
                <w:kern w:val="0"/>
                <w:sz w:val="21"/>
                <w:szCs w:val="21"/>
              </w:rPr>
              <w:t>)(</w:t>
            </w:r>
            <w:r w:rsidRPr="000816F9">
              <w:rPr>
                <w:rFonts w:ascii="Arial" w:eastAsia="新細明體" w:hAnsi="Arial" w:cs="Arial"/>
                <w:color w:val="202124"/>
                <w:spacing w:val="3"/>
                <w:kern w:val="0"/>
                <w:sz w:val="21"/>
                <w:szCs w:val="21"/>
              </w:rPr>
              <w:t>主任：每學期核予</w:t>
            </w:r>
            <w:r w:rsidRPr="000816F9">
              <w:rPr>
                <w:rFonts w:ascii="Arial" w:eastAsia="新細明體" w:hAnsi="Arial" w:cs="Arial"/>
                <w:color w:val="202124"/>
                <w:spacing w:val="3"/>
                <w:kern w:val="0"/>
                <w:sz w:val="21"/>
                <w:szCs w:val="21"/>
              </w:rPr>
              <w:t>500</w:t>
            </w:r>
            <w:r w:rsidRPr="000816F9">
              <w:rPr>
                <w:rFonts w:ascii="Arial" w:eastAsia="新細明體" w:hAnsi="Arial" w:cs="Arial"/>
                <w:color w:val="202124"/>
                <w:spacing w:val="3"/>
                <w:kern w:val="0"/>
                <w:sz w:val="21"/>
                <w:szCs w:val="21"/>
              </w:rPr>
              <w:t>圓文林幣</w:t>
            </w:r>
            <w:r w:rsidRPr="000816F9">
              <w:rPr>
                <w:rFonts w:ascii="Arial" w:eastAsia="新細明體" w:hAnsi="Arial" w:cs="Arial"/>
                <w:color w:val="202124"/>
                <w:spacing w:val="3"/>
                <w:kern w:val="0"/>
                <w:sz w:val="21"/>
                <w:szCs w:val="21"/>
              </w:rPr>
              <w:t>)</w:t>
            </w:r>
          </w:p>
          <w:p w:rsidR="000816F9" w:rsidRPr="000816F9" w:rsidRDefault="000816F9" w:rsidP="000816F9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0816F9">
              <w:rPr>
                <w:rFonts w:ascii="Arial" w:eastAsia="新細明體" w:hAnsi="Arial" w:cs="Arial"/>
                <w:color w:val="202124"/>
                <w:spacing w:val="3"/>
                <w:kern w:val="0"/>
                <w:sz w:val="21"/>
                <w:szCs w:val="21"/>
              </w:rPr>
              <w:t>興趣性社團老師</w:t>
            </w:r>
            <w:r w:rsidRPr="000816F9">
              <w:rPr>
                <w:rFonts w:ascii="Arial" w:eastAsia="新細明體" w:hAnsi="Arial" w:cs="Arial"/>
                <w:color w:val="202124"/>
                <w:spacing w:val="3"/>
                <w:kern w:val="0"/>
                <w:sz w:val="21"/>
                <w:szCs w:val="21"/>
              </w:rPr>
              <w:t>(</w:t>
            </w:r>
            <w:r w:rsidRPr="000816F9">
              <w:rPr>
                <w:rFonts w:ascii="Arial" w:eastAsia="新細明體" w:hAnsi="Arial" w:cs="Arial"/>
                <w:color w:val="202124"/>
                <w:spacing w:val="3"/>
                <w:kern w:val="0"/>
                <w:sz w:val="21"/>
                <w:szCs w:val="21"/>
              </w:rPr>
              <w:t>滿</w:t>
            </w:r>
            <w:r w:rsidRPr="000816F9">
              <w:rPr>
                <w:rFonts w:ascii="Arial" w:eastAsia="新細明體" w:hAnsi="Arial" w:cs="Arial"/>
                <w:color w:val="202124"/>
                <w:spacing w:val="3"/>
                <w:kern w:val="0"/>
                <w:sz w:val="21"/>
                <w:szCs w:val="21"/>
              </w:rPr>
              <w:t>20</w:t>
            </w:r>
            <w:r w:rsidRPr="000816F9">
              <w:rPr>
                <w:rFonts w:ascii="Arial" w:eastAsia="新細明體" w:hAnsi="Arial" w:cs="Arial"/>
                <w:color w:val="202124"/>
                <w:spacing w:val="3"/>
                <w:kern w:val="0"/>
                <w:sz w:val="21"/>
                <w:szCs w:val="21"/>
              </w:rPr>
              <w:t>人：</w:t>
            </w:r>
            <w:r w:rsidRPr="000816F9">
              <w:rPr>
                <w:rFonts w:ascii="Arial" w:eastAsia="新細明體" w:hAnsi="Arial" w:cs="Arial"/>
                <w:color w:val="202124"/>
                <w:spacing w:val="3"/>
                <w:kern w:val="0"/>
                <w:sz w:val="21"/>
                <w:szCs w:val="21"/>
              </w:rPr>
              <w:t>8,000</w:t>
            </w:r>
            <w:r w:rsidRPr="000816F9">
              <w:rPr>
                <w:rFonts w:ascii="Arial" w:eastAsia="新細明體" w:hAnsi="Arial" w:cs="Arial"/>
                <w:color w:val="202124"/>
                <w:spacing w:val="3"/>
                <w:kern w:val="0"/>
                <w:sz w:val="21"/>
                <w:szCs w:val="21"/>
              </w:rPr>
              <w:t>圓文林幣；未滿</w:t>
            </w:r>
            <w:r w:rsidRPr="000816F9">
              <w:rPr>
                <w:rFonts w:ascii="Arial" w:eastAsia="新細明體" w:hAnsi="Arial" w:cs="Arial"/>
                <w:color w:val="202124"/>
                <w:spacing w:val="3"/>
                <w:kern w:val="0"/>
                <w:sz w:val="21"/>
                <w:szCs w:val="21"/>
              </w:rPr>
              <w:t>20</w:t>
            </w:r>
            <w:r w:rsidRPr="000816F9">
              <w:rPr>
                <w:rFonts w:ascii="Arial" w:eastAsia="新細明體" w:hAnsi="Arial" w:cs="Arial"/>
                <w:color w:val="202124"/>
                <w:spacing w:val="3"/>
                <w:kern w:val="0"/>
                <w:sz w:val="21"/>
                <w:szCs w:val="21"/>
              </w:rPr>
              <w:t>人：</w:t>
            </w:r>
            <w:r w:rsidRPr="000816F9">
              <w:rPr>
                <w:rFonts w:ascii="Arial" w:eastAsia="新細明體" w:hAnsi="Arial" w:cs="Arial"/>
                <w:color w:val="202124"/>
                <w:spacing w:val="3"/>
                <w:kern w:val="0"/>
                <w:sz w:val="21"/>
                <w:szCs w:val="21"/>
              </w:rPr>
              <w:t>5,000</w:t>
            </w:r>
            <w:r w:rsidRPr="000816F9">
              <w:rPr>
                <w:rFonts w:ascii="Arial" w:eastAsia="新細明體" w:hAnsi="Arial" w:cs="Arial"/>
                <w:color w:val="202124"/>
                <w:spacing w:val="3"/>
                <w:kern w:val="0"/>
                <w:sz w:val="21"/>
                <w:szCs w:val="21"/>
              </w:rPr>
              <w:t>圓文林幣</w:t>
            </w:r>
            <w:proofErr w:type="gramStart"/>
            <w:r w:rsidRPr="000816F9">
              <w:rPr>
                <w:rFonts w:ascii="Arial" w:eastAsia="新細明體" w:hAnsi="Arial" w:cs="Arial"/>
                <w:color w:val="202124"/>
                <w:spacing w:val="3"/>
                <w:kern w:val="0"/>
                <w:sz w:val="21"/>
                <w:szCs w:val="21"/>
              </w:rPr>
              <w:t>）</w:t>
            </w:r>
            <w:proofErr w:type="gramEnd"/>
          </w:p>
          <w:p w:rsidR="000816F9" w:rsidRPr="000816F9" w:rsidRDefault="000816F9" w:rsidP="000816F9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proofErr w:type="gramStart"/>
            <w:r w:rsidRPr="000816F9">
              <w:rPr>
                <w:rFonts w:ascii="Arial" w:eastAsia="新細明體" w:hAnsi="Arial" w:cs="Arial"/>
                <w:color w:val="202124"/>
                <w:spacing w:val="3"/>
                <w:kern w:val="0"/>
                <w:sz w:val="21"/>
                <w:szCs w:val="21"/>
              </w:rPr>
              <w:t>團輔性</w:t>
            </w:r>
            <w:proofErr w:type="gramEnd"/>
            <w:r w:rsidRPr="000816F9">
              <w:rPr>
                <w:rFonts w:ascii="Arial" w:eastAsia="新細明體" w:hAnsi="Arial" w:cs="Arial"/>
                <w:color w:val="202124"/>
                <w:spacing w:val="3"/>
                <w:kern w:val="0"/>
                <w:sz w:val="21"/>
                <w:szCs w:val="21"/>
              </w:rPr>
              <w:t>社團</w:t>
            </w:r>
            <w:proofErr w:type="gramStart"/>
            <w:r w:rsidRPr="000816F9">
              <w:rPr>
                <w:rFonts w:ascii="Arial" w:eastAsia="新細明體" w:hAnsi="Arial" w:cs="Arial"/>
                <w:color w:val="202124"/>
                <w:spacing w:val="3"/>
                <w:kern w:val="0"/>
                <w:sz w:val="21"/>
                <w:szCs w:val="21"/>
              </w:rPr>
              <w:t>（</w:t>
            </w:r>
            <w:proofErr w:type="gramEnd"/>
            <w:r w:rsidRPr="000816F9">
              <w:rPr>
                <w:rFonts w:ascii="Arial" w:eastAsia="新細明體" w:hAnsi="Arial" w:cs="Arial"/>
                <w:color w:val="202124"/>
                <w:spacing w:val="3"/>
                <w:kern w:val="0"/>
                <w:sz w:val="21"/>
                <w:szCs w:val="21"/>
              </w:rPr>
              <w:t>滿</w:t>
            </w:r>
            <w:r w:rsidRPr="000816F9">
              <w:rPr>
                <w:rFonts w:ascii="Arial" w:eastAsia="新細明體" w:hAnsi="Arial" w:cs="Arial"/>
                <w:color w:val="202124"/>
                <w:spacing w:val="3"/>
                <w:kern w:val="0"/>
                <w:sz w:val="21"/>
                <w:szCs w:val="21"/>
              </w:rPr>
              <w:t>20</w:t>
            </w:r>
            <w:r w:rsidRPr="000816F9">
              <w:rPr>
                <w:rFonts w:ascii="Arial" w:eastAsia="新細明體" w:hAnsi="Arial" w:cs="Arial"/>
                <w:color w:val="202124"/>
                <w:spacing w:val="3"/>
                <w:kern w:val="0"/>
                <w:sz w:val="21"/>
                <w:szCs w:val="21"/>
              </w:rPr>
              <w:t>人：</w:t>
            </w:r>
            <w:r w:rsidRPr="000816F9">
              <w:rPr>
                <w:rFonts w:ascii="Arial" w:eastAsia="新細明體" w:hAnsi="Arial" w:cs="Arial"/>
                <w:color w:val="202124"/>
                <w:spacing w:val="3"/>
                <w:kern w:val="0"/>
                <w:sz w:val="21"/>
                <w:szCs w:val="21"/>
              </w:rPr>
              <w:t>12,000</w:t>
            </w:r>
            <w:r w:rsidRPr="000816F9">
              <w:rPr>
                <w:rFonts w:ascii="Arial" w:eastAsia="新細明體" w:hAnsi="Arial" w:cs="Arial"/>
                <w:color w:val="202124"/>
                <w:spacing w:val="3"/>
                <w:kern w:val="0"/>
                <w:sz w:val="21"/>
                <w:szCs w:val="21"/>
              </w:rPr>
              <w:t>圓文林幣；未滿</w:t>
            </w:r>
            <w:r w:rsidRPr="000816F9">
              <w:rPr>
                <w:rFonts w:ascii="Arial" w:eastAsia="新細明體" w:hAnsi="Arial" w:cs="Arial"/>
                <w:color w:val="202124"/>
                <w:spacing w:val="3"/>
                <w:kern w:val="0"/>
                <w:sz w:val="21"/>
                <w:szCs w:val="21"/>
              </w:rPr>
              <w:t>20</w:t>
            </w:r>
            <w:r w:rsidRPr="000816F9">
              <w:rPr>
                <w:rFonts w:ascii="Arial" w:eastAsia="新細明體" w:hAnsi="Arial" w:cs="Arial"/>
                <w:color w:val="202124"/>
                <w:spacing w:val="3"/>
                <w:kern w:val="0"/>
                <w:sz w:val="21"/>
                <w:szCs w:val="21"/>
              </w:rPr>
              <w:t>人：</w:t>
            </w:r>
            <w:r w:rsidRPr="000816F9">
              <w:rPr>
                <w:rFonts w:ascii="Arial" w:eastAsia="新細明體" w:hAnsi="Arial" w:cs="Arial"/>
                <w:color w:val="202124"/>
                <w:spacing w:val="3"/>
                <w:kern w:val="0"/>
                <w:sz w:val="21"/>
                <w:szCs w:val="21"/>
              </w:rPr>
              <w:t>8,000</w:t>
            </w:r>
            <w:r w:rsidRPr="000816F9">
              <w:rPr>
                <w:rFonts w:ascii="Arial" w:eastAsia="新細明體" w:hAnsi="Arial" w:cs="Arial"/>
                <w:color w:val="202124"/>
                <w:spacing w:val="3"/>
                <w:kern w:val="0"/>
                <w:sz w:val="21"/>
                <w:szCs w:val="21"/>
              </w:rPr>
              <w:t>圓文林幣</w:t>
            </w:r>
            <w:proofErr w:type="gramStart"/>
            <w:r w:rsidRPr="000816F9">
              <w:rPr>
                <w:rFonts w:ascii="Arial" w:eastAsia="新細明體" w:hAnsi="Arial" w:cs="Arial"/>
                <w:color w:val="202124"/>
                <w:spacing w:val="3"/>
                <w:kern w:val="0"/>
                <w:sz w:val="21"/>
                <w:szCs w:val="21"/>
              </w:rPr>
              <w:t>）</w:t>
            </w:r>
            <w:proofErr w:type="gramEnd"/>
          </w:p>
          <w:p w:rsidR="001F7C76" w:rsidRPr="000816F9" w:rsidRDefault="000816F9" w:rsidP="001F7C76">
            <w:pPr>
              <w:rPr>
                <w:b/>
              </w:rPr>
            </w:pPr>
            <w:r>
              <w:rPr>
                <w:rFonts w:ascii="Arial" w:hAnsi="Arial" w:cs="Arial"/>
                <w:color w:val="202124"/>
                <w:spacing w:val="3"/>
                <w:sz w:val="21"/>
                <w:szCs w:val="21"/>
                <w:shd w:val="clear" w:color="auto" w:fill="FFFFFF"/>
              </w:rPr>
              <w:t>服務性社團</w:t>
            </w:r>
            <w:r>
              <w:rPr>
                <w:rFonts w:ascii="Arial" w:hAnsi="Arial" w:cs="Arial"/>
                <w:color w:val="202124"/>
                <w:spacing w:val="3"/>
                <w:sz w:val="21"/>
                <w:szCs w:val="21"/>
                <w:shd w:val="clear" w:color="auto" w:fill="FFFFFF"/>
              </w:rPr>
              <w:t>(</w:t>
            </w:r>
            <w:r>
              <w:rPr>
                <w:rFonts w:ascii="Arial" w:hAnsi="Arial" w:cs="Arial"/>
                <w:color w:val="202124"/>
                <w:spacing w:val="3"/>
                <w:sz w:val="21"/>
                <w:szCs w:val="21"/>
                <w:shd w:val="clear" w:color="auto" w:fill="FFFFFF"/>
              </w:rPr>
              <w:t>滿</w:t>
            </w:r>
            <w:r>
              <w:rPr>
                <w:rFonts w:ascii="Arial" w:hAnsi="Arial" w:cs="Arial"/>
                <w:color w:val="202124"/>
                <w:spacing w:val="3"/>
                <w:sz w:val="21"/>
                <w:szCs w:val="21"/>
                <w:shd w:val="clear" w:color="auto" w:fill="FFFFFF"/>
              </w:rPr>
              <w:t>20</w:t>
            </w:r>
            <w:r>
              <w:rPr>
                <w:rFonts w:ascii="Arial" w:hAnsi="Arial" w:cs="Arial"/>
                <w:color w:val="202124"/>
                <w:spacing w:val="3"/>
                <w:sz w:val="21"/>
                <w:szCs w:val="21"/>
                <w:shd w:val="clear" w:color="auto" w:fill="FFFFFF"/>
              </w:rPr>
              <w:t>人：</w:t>
            </w:r>
            <w:r>
              <w:rPr>
                <w:rFonts w:ascii="Arial" w:hAnsi="Arial" w:cs="Arial"/>
                <w:color w:val="202124"/>
                <w:spacing w:val="3"/>
                <w:sz w:val="21"/>
                <w:szCs w:val="21"/>
                <w:shd w:val="clear" w:color="auto" w:fill="FFFFFF"/>
              </w:rPr>
              <w:t>15,000</w:t>
            </w:r>
            <w:r>
              <w:rPr>
                <w:rFonts w:ascii="Arial" w:hAnsi="Arial" w:cs="Arial"/>
                <w:color w:val="202124"/>
                <w:spacing w:val="3"/>
                <w:sz w:val="21"/>
                <w:szCs w:val="21"/>
                <w:shd w:val="clear" w:color="auto" w:fill="FFFFFF"/>
              </w:rPr>
              <w:t>圓文林幣；未滿</w:t>
            </w:r>
            <w:r>
              <w:rPr>
                <w:rFonts w:ascii="Arial" w:hAnsi="Arial" w:cs="Arial"/>
                <w:color w:val="202124"/>
                <w:spacing w:val="3"/>
                <w:sz w:val="21"/>
                <w:szCs w:val="21"/>
                <w:shd w:val="clear" w:color="auto" w:fill="FFFFFF"/>
              </w:rPr>
              <w:t>20</w:t>
            </w:r>
            <w:r>
              <w:rPr>
                <w:rFonts w:ascii="Arial" w:hAnsi="Arial" w:cs="Arial"/>
                <w:color w:val="202124"/>
                <w:spacing w:val="3"/>
                <w:sz w:val="21"/>
                <w:szCs w:val="21"/>
                <w:shd w:val="clear" w:color="auto" w:fill="FFFFFF"/>
              </w:rPr>
              <w:t>人：</w:t>
            </w:r>
            <w:r>
              <w:rPr>
                <w:rFonts w:ascii="Arial" w:hAnsi="Arial" w:cs="Arial"/>
                <w:color w:val="202124"/>
                <w:spacing w:val="3"/>
                <w:sz w:val="21"/>
                <w:szCs w:val="21"/>
                <w:shd w:val="clear" w:color="auto" w:fill="FFFFFF"/>
              </w:rPr>
              <w:t>9,000</w:t>
            </w:r>
            <w:r>
              <w:rPr>
                <w:rFonts w:ascii="Arial" w:hAnsi="Arial" w:cs="Arial"/>
                <w:color w:val="202124"/>
                <w:spacing w:val="3"/>
                <w:sz w:val="21"/>
                <w:szCs w:val="21"/>
                <w:shd w:val="clear" w:color="auto" w:fill="FFFFFF"/>
              </w:rPr>
              <w:t>圓文林幣</w:t>
            </w:r>
            <w:r>
              <w:rPr>
                <w:rFonts w:ascii="Arial" w:hAnsi="Arial" w:cs="Arial"/>
                <w:color w:val="202124"/>
                <w:spacing w:val="3"/>
                <w:sz w:val="21"/>
                <w:szCs w:val="21"/>
                <w:shd w:val="clear" w:color="auto" w:fill="FFFFFF"/>
              </w:rPr>
              <w:t>)</w:t>
            </w:r>
          </w:p>
        </w:tc>
      </w:tr>
      <w:tr w:rsidR="00370822" w:rsidTr="00CE51D4">
        <w:tc>
          <w:tcPr>
            <w:tcW w:w="8362" w:type="dxa"/>
            <w:gridSpan w:val="4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1327E2" w:rsidRDefault="000843F1">
            <w:r w:rsidRPr="000843F1">
              <w:rPr>
                <w:rFonts w:hint="eastAsia"/>
                <w:b/>
              </w:rPr>
              <w:t>規劃理念</w:t>
            </w:r>
            <w:r w:rsidR="00370822" w:rsidRPr="000843F1">
              <w:rPr>
                <w:rFonts w:hint="eastAsia"/>
                <w:b/>
              </w:rPr>
              <w:t>：</w:t>
            </w:r>
            <w:r w:rsidR="00370822">
              <w:rPr>
                <w:rFonts w:hint="eastAsia"/>
              </w:rPr>
              <w:t>我要如何將</w:t>
            </w:r>
            <w:r w:rsidR="00370822">
              <w:rPr>
                <w:rFonts w:hint="eastAsia"/>
              </w:rPr>
              <w:t>10,000</w:t>
            </w:r>
            <w:r w:rsidR="00370822">
              <w:rPr>
                <w:rFonts w:hint="eastAsia"/>
              </w:rPr>
              <w:t>文林幣規劃</w:t>
            </w:r>
            <w:r w:rsidR="00370822">
              <w:rPr>
                <w:rFonts w:hint="eastAsia"/>
              </w:rPr>
              <w:t>/</w:t>
            </w:r>
            <w:r w:rsidR="00370822">
              <w:rPr>
                <w:rFonts w:hint="eastAsia"/>
              </w:rPr>
              <w:t>融入我的班級經營？我的規劃理念為何？</w:t>
            </w:r>
            <w:r w:rsidR="001327E2">
              <w:rPr>
                <w:rFonts w:hint="eastAsia"/>
              </w:rPr>
              <w:t>我想要著重的面向在哪裡？</w:t>
            </w:r>
          </w:p>
          <w:p w:rsidR="00370822" w:rsidRDefault="00370822">
            <w:r>
              <w:rPr>
                <w:rFonts w:hint="eastAsia"/>
              </w:rPr>
              <w:t>（本題為自由發揮申論題，簡述自己的班經理念與規劃方向）</w:t>
            </w:r>
          </w:p>
        </w:tc>
      </w:tr>
      <w:tr w:rsidR="00370822" w:rsidTr="009E3838">
        <w:trPr>
          <w:trHeight w:val="2403"/>
        </w:trPr>
        <w:tc>
          <w:tcPr>
            <w:tcW w:w="8362" w:type="dxa"/>
            <w:gridSpan w:val="4"/>
          </w:tcPr>
          <w:p w:rsidR="00370822" w:rsidRDefault="00370822"/>
        </w:tc>
      </w:tr>
      <w:tr w:rsidR="00370822" w:rsidTr="00370822">
        <w:trPr>
          <w:trHeight w:val="421"/>
        </w:trPr>
        <w:tc>
          <w:tcPr>
            <w:tcW w:w="8362" w:type="dxa"/>
            <w:gridSpan w:val="4"/>
            <w:shd w:val="clear" w:color="auto" w:fill="D9D9D9" w:themeFill="background1" w:themeFillShade="D9"/>
          </w:tcPr>
          <w:p w:rsidR="00370822" w:rsidRDefault="00370822">
            <w:r w:rsidRPr="000843F1">
              <w:rPr>
                <w:rFonts w:hint="eastAsia"/>
                <w:b/>
              </w:rPr>
              <w:t>資金配置</w:t>
            </w:r>
            <w:r w:rsidR="000843F1" w:rsidRPr="000843F1">
              <w:rPr>
                <w:rFonts w:hint="eastAsia"/>
                <w:b/>
              </w:rPr>
              <w:t>分佈</w:t>
            </w:r>
            <w:r w:rsidRPr="000843F1">
              <w:rPr>
                <w:rFonts w:hint="eastAsia"/>
                <w:b/>
              </w:rPr>
              <w:t>：</w:t>
            </w:r>
            <w:r>
              <w:rPr>
                <w:rFonts w:hint="eastAsia"/>
              </w:rPr>
              <w:t>我該如何安排這筆錢？</w:t>
            </w:r>
          </w:p>
        </w:tc>
      </w:tr>
      <w:tr w:rsidR="00370822" w:rsidTr="001C7C94">
        <w:trPr>
          <w:trHeight w:val="1601"/>
        </w:trPr>
        <w:tc>
          <w:tcPr>
            <w:tcW w:w="8362" w:type="dxa"/>
            <w:gridSpan w:val="4"/>
            <w:shd w:val="clear" w:color="auto" w:fill="FBD4B4" w:themeFill="accent6" w:themeFillTint="66"/>
          </w:tcPr>
          <w:p w:rsidR="00370822" w:rsidRPr="001C7C94" w:rsidRDefault="002B0B3F" w:rsidP="00370822">
            <w:pPr>
              <w:rPr>
                <w:b/>
                <w:color w:val="FF0000"/>
              </w:rPr>
            </w:pPr>
            <w:r w:rsidRPr="001C7C94">
              <w:rPr>
                <w:rFonts w:hint="eastAsia"/>
                <w:b/>
                <w:color w:val="FF0000"/>
              </w:rPr>
              <w:t>（</w:t>
            </w:r>
            <w:r w:rsidR="00370822" w:rsidRPr="001C7C94">
              <w:rPr>
                <w:rFonts w:hint="eastAsia"/>
                <w:b/>
                <w:color w:val="FF0000"/>
              </w:rPr>
              <w:t>範例</w:t>
            </w:r>
            <w:r w:rsidRPr="001C7C94">
              <w:rPr>
                <w:rFonts w:hint="eastAsia"/>
                <w:b/>
                <w:color w:val="FF0000"/>
              </w:rPr>
              <w:t>）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367"/>
              <w:gridCol w:w="1368"/>
              <w:gridCol w:w="1357"/>
              <w:gridCol w:w="1348"/>
              <w:gridCol w:w="1348"/>
              <w:gridCol w:w="1348"/>
            </w:tblGrid>
            <w:tr w:rsidR="001C7C94" w:rsidRPr="001C7C94" w:rsidTr="008277EF">
              <w:tc>
                <w:tcPr>
                  <w:tcW w:w="1393" w:type="dxa"/>
                </w:tcPr>
                <w:p w:rsidR="00370822" w:rsidRPr="001C7C94" w:rsidRDefault="00370822" w:rsidP="008277EF">
                  <w:pPr>
                    <w:rPr>
                      <w:color w:val="FF0000"/>
                    </w:rPr>
                  </w:pPr>
                  <w:r w:rsidRPr="001C7C94">
                    <w:rPr>
                      <w:rFonts w:hint="eastAsia"/>
                      <w:color w:val="FF0000"/>
                    </w:rPr>
                    <w:t>評量成績</w:t>
                  </w:r>
                </w:p>
              </w:tc>
              <w:tc>
                <w:tcPr>
                  <w:tcW w:w="1393" w:type="dxa"/>
                </w:tcPr>
                <w:p w:rsidR="00370822" w:rsidRPr="001C7C94" w:rsidRDefault="00370822" w:rsidP="008277EF">
                  <w:pPr>
                    <w:rPr>
                      <w:color w:val="FF0000"/>
                    </w:rPr>
                  </w:pPr>
                  <w:r w:rsidRPr="001C7C94">
                    <w:rPr>
                      <w:rFonts w:hint="eastAsia"/>
                      <w:color w:val="FF0000"/>
                    </w:rPr>
                    <w:t>幹部薪資</w:t>
                  </w:r>
                </w:p>
              </w:tc>
              <w:tc>
                <w:tcPr>
                  <w:tcW w:w="1394" w:type="dxa"/>
                </w:tcPr>
                <w:p w:rsidR="00370822" w:rsidRPr="001C7C94" w:rsidRDefault="00370822" w:rsidP="008277EF">
                  <w:pPr>
                    <w:rPr>
                      <w:color w:val="FF0000"/>
                    </w:rPr>
                  </w:pPr>
                  <w:r w:rsidRPr="001C7C94">
                    <w:rPr>
                      <w:rFonts w:hint="eastAsia"/>
                      <w:color w:val="FF0000"/>
                    </w:rPr>
                    <w:t>服務學習</w:t>
                  </w:r>
                </w:p>
              </w:tc>
              <w:tc>
                <w:tcPr>
                  <w:tcW w:w="1394" w:type="dxa"/>
                </w:tcPr>
                <w:p w:rsidR="00370822" w:rsidRPr="001C7C94" w:rsidRDefault="00370822" w:rsidP="008277EF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1394" w:type="dxa"/>
                </w:tcPr>
                <w:p w:rsidR="00370822" w:rsidRPr="001C7C94" w:rsidRDefault="00370822" w:rsidP="008277EF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1394" w:type="dxa"/>
                </w:tcPr>
                <w:p w:rsidR="00370822" w:rsidRPr="001C7C94" w:rsidRDefault="00370822" w:rsidP="008277EF">
                  <w:pPr>
                    <w:rPr>
                      <w:color w:val="FF0000"/>
                    </w:rPr>
                  </w:pPr>
                </w:p>
              </w:tc>
            </w:tr>
            <w:tr w:rsidR="001C7C94" w:rsidRPr="001C7C94" w:rsidTr="008277EF">
              <w:tc>
                <w:tcPr>
                  <w:tcW w:w="1393" w:type="dxa"/>
                </w:tcPr>
                <w:p w:rsidR="00370822" w:rsidRPr="001C7C94" w:rsidRDefault="00370822" w:rsidP="008277EF">
                  <w:pPr>
                    <w:rPr>
                      <w:color w:val="FF0000"/>
                    </w:rPr>
                  </w:pPr>
                  <w:r w:rsidRPr="001C7C94">
                    <w:rPr>
                      <w:rFonts w:hint="eastAsia"/>
                      <w:color w:val="FF0000"/>
                    </w:rPr>
                    <w:t>2,000</w:t>
                  </w:r>
                  <w:r w:rsidRPr="001C7C94">
                    <w:rPr>
                      <w:rFonts w:hint="eastAsia"/>
                      <w:color w:val="FF0000"/>
                    </w:rPr>
                    <w:t>文林幣</w:t>
                  </w:r>
                </w:p>
              </w:tc>
              <w:tc>
                <w:tcPr>
                  <w:tcW w:w="1393" w:type="dxa"/>
                </w:tcPr>
                <w:p w:rsidR="00370822" w:rsidRPr="001C7C94" w:rsidRDefault="00370822" w:rsidP="008277EF">
                  <w:pPr>
                    <w:rPr>
                      <w:color w:val="FF0000"/>
                    </w:rPr>
                  </w:pPr>
                  <w:r w:rsidRPr="001C7C94">
                    <w:rPr>
                      <w:rFonts w:hint="eastAsia"/>
                      <w:color w:val="FF0000"/>
                    </w:rPr>
                    <w:t>4,000</w:t>
                  </w:r>
                  <w:r w:rsidRPr="001C7C94">
                    <w:rPr>
                      <w:rFonts w:hint="eastAsia"/>
                      <w:color w:val="FF0000"/>
                    </w:rPr>
                    <w:t>文林幣</w:t>
                  </w:r>
                </w:p>
              </w:tc>
              <w:tc>
                <w:tcPr>
                  <w:tcW w:w="1394" w:type="dxa"/>
                </w:tcPr>
                <w:p w:rsidR="00370822" w:rsidRPr="001C7C94" w:rsidRDefault="00370822" w:rsidP="008277EF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1394" w:type="dxa"/>
                </w:tcPr>
                <w:p w:rsidR="00370822" w:rsidRPr="001C7C94" w:rsidRDefault="00370822" w:rsidP="008277EF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1394" w:type="dxa"/>
                </w:tcPr>
                <w:p w:rsidR="00370822" w:rsidRPr="001C7C94" w:rsidRDefault="00370822" w:rsidP="008277EF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1394" w:type="dxa"/>
                </w:tcPr>
                <w:p w:rsidR="00370822" w:rsidRPr="001C7C94" w:rsidRDefault="00370822" w:rsidP="008277EF">
                  <w:pPr>
                    <w:rPr>
                      <w:color w:val="FF0000"/>
                    </w:rPr>
                  </w:pPr>
                </w:p>
              </w:tc>
            </w:tr>
          </w:tbl>
          <w:p w:rsidR="00370822" w:rsidRDefault="00370822"/>
        </w:tc>
      </w:tr>
      <w:tr w:rsidR="009E3838" w:rsidTr="00CE51D4">
        <w:trPr>
          <w:trHeight w:val="2117"/>
        </w:trPr>
        <w:tc>
          <w:tcPr>
            <w:tcW w:w="8362" w:type="dxa"/>
            <w:gridSpan w:val="4"/>
          </w:tcPr>
          <w:p w:rsidR="009E3838" w:rsidRDefault="009E3838" w:rsidP="00370822"/>
        </w:tc>
      </w:tr>
      <w:tr w:rsidR="00370822" w:rsidTr="00370822">
        <w:tc>
          <w:tcPr>
            <w:tcW w:w="8362" w:type="dxa"/>
            <w:gridSpan w:val="4"/>
            <w:shd w:val="clear" w:color="auto" w:fill="D9D9D9" w:themeFill="background1" w:themeFillShade="D9"/>
          </w:tcPr>
          <w:p w:rsidR="00370822" w:rsidRPr="000843F1" w:rsidRDefault="000843F1" w:rsidP="008277EF">
            <w:pPr>
              <w:rPr>
                <w:b/>
              </w:rPr>
            </w:pPr>
            <w:r w:rsidRPr="000843F1">
              <w:rPr>
                <w:rFonts w:hint="eastAsia"/>
                <w:b/>
              </w:rPr>
              <w:lastRenderedPageBreak/>
              <w:t>核給方式與額度</w:t>
            </w:r>
            <w:r w:rsidR="00370822" w:rsidRPr="000843F1">
              <w:rPr>
                <w:rFonts w:hint="eastAsia"/>
                <w:b/>
              </w:rPr>
              <w:t>：</w:t>
            </w:r>
          </w:p>
        </w:tc>
      </w:tr>
      <w:tr w:rsidR="00370822" w:rsidTr="001C7C94">
        <w:trPr>
          <w:trHeight w:val="2791"/>
        </w:trPr>
        <w:tc>
          <w:tcPr>
            <w:tcW w:w="8362" w:type="dxa"/>
            <w:gridSpan w:val="4"/>
            <w:shd w:val="clear" w:color="auto" w:fill="FBD4B4" w:themeFill="accent6" w:themeFillTint="66"/>
          </w:tcPr>
          <w:p w:rsidR="00370822" w:rsidRPr="001C7C94" w:rsidRDefault="00370822" w:rsidP="008277EF">
            <w:pPr>
              <w:rPr>
                <w:b/>
                <w:color w:val="FF0000"/>
              </w:rPr>
            </w:pPr>
            <w:r w:rsidRPr="001C7C94">
              <w:rPr>
                <w:rFonts w:hint="eastAsia"/>
                <w:b/>
                <w:color w:val="FF0000"/>
              </w:rPr>
              <w:t>（範例）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750"/>
              <w:gridCol w:w="7381"/>
            </w:tblGrid>
            <w:tr w:rsidR="001C7C94" w:rsidRPr="001C7C94" w:rsidTr="007D3A1E">
              <w:tc>
                <w:tcPr>
                  <w:tcW w:w="750" w:type="dxa"/>
                  <w:vMerge w:val="restart"/>
                </w:tcPr>
                <w:p w:rsidR="007D3A1E" w:rsidRPr="001C7C94" w:rsidRDefault="007D3A1E" w:rsidP="008277EF">
                  <w:pPr>
                    <w:rPr>
                      <w:color w:val="FF0000"/>
                    </w:rPr>
                  </w:pPr>
                  <w:r w:rsidRPr="001C7C94">
                    <w:rPr>
                      <w:rFonts w:hint="eastAsia"/>
                      <w:color w:val="FF0000"/>
                    </w:rPr>
                    <w:t>評量成績</w:t>
                  </w:r>
                </w:p>
              </w:tc>
              <w:tc>
                <w:tcPr>
                  <w:tcW w:w="7381" w:type="dxa"/>
                </w:tcPr>
                <w:p w:rsidR="007D3A1E" w:rsidRPr="001C7C94" w:rsidRDefault="007D3A1E" w:rsidP="008277EF">
                  <w:pPr>
                    <w:rPr>
                      <w:color w:val="FF0000"/>
                    </w:rPr>
                  </w:pPr>
                  <w:r w:rsidRPr="001C7C94">
                    <w:rPr>
                      <w:rFonts w:hint="eastAsia"/>
                      <w:color w:val="FF0000"/>
                    </w:rPr>
                    <w:t>定期評量進步獎：每科進步達</w:t>
                  </w:r>
                  <w:r w:rsidRPr="001C7C94">
                    <w:rPr>
                      <w:rFonts w:hint="eastAsia"/>
                      <w:color w:val="FF0000"/>
                    </w:rPr>
                    <w:t>5</w:t>
                  </w:r>
                  <w:r w:rsidRPr="001C7C94">
                    <w:rPr>
                      <w:rFonts w:hint="eastAsia"/>
                      <w:color w:val="FF0000"/>
                    </w:rPr>
                    <w:t>～</w:t>
                  </w:r>
                  <w:r w:rsidRPr="001C7C94">
                    <w:rPr>
                      <w:rFonts w:hint="eastAsia"/>
                      <w:color w:val="FF0000"/>
                    </w:rPr>
                    <w:t>10</w:t>
                  </w:r>
                  <w:r w:rsidRPr="001C7C94">
                    <w:rPr>
                      <w:rFonts w:hint="eastAsia"/>
                      <w:color w:val="FF0000"/>
                    </w:rPr>
                    <w:t>分，核給</w:t>
                  </w:r>
                  <w:r w:rsidRPr="001C7C94">
                    <w:rPr>
                      <w:rFonts w:hint="eastAsia"/>
                      <w:color w:val="FF0000"/>
                    </w:rPr>
                    <w:t>100</w:t>
                  </w:r>
                  <w:r w:rsidRPr="001C7C94">
                    <w:rPr>
                      <w:rFonts w:hint="eastAsia"/>
                      <w:color w:val="FF0000"/>
                    </w:rPr>
                    <w:t>文林幣。</w:t>
                  </w:r>
                  <w:r w:rsidRPr="001C7C94">
                    <w:rPr>
                      <w:rFonts w:hint="eastAsia"/>
                      <w:color w:val="FF0000"/>
                    </w:rPr>
                    <w:t>11</w:t>
                  </w:r>
                  <w:r w:rsidRPr="001C7C94">
                    <w:rPr>
                      <w:rFonts w:hint="eastAsia"/>
                      <w:color w:val="FF0000"/>
                    </w:rPr>
                    <w:t>～</w:t>
                  </w:r>
                  <w:r w:rsidRPr="001C7C94">
                    <w:rPr>
                      <w:rFonts w:hint="eastAsia"/>
                      <w:color w:val="FF0000"/>
                    </w:rPr>
                    <w:t>15</w:t>
                  </w:r>
                  <w:r w:rsidRPr="001C7C94">
                    <w:rPr>
                      <w:rFonts w:hint="eastAsia"/>
                      <w:color w:val="FF0000"/>
                    </w:rPr>
                    <w:t>分，核給</w:t>
                  </w:r>
                  <w:r w:rsidRPr="001C7C94">
                    <w:rPr>
                      <w:rFonts w:hint="eastAsia"/>
                      <w:color w:val="FF0000"/>
                    </w:rPr>
                    <w:t>200</w:t>
                  </w:r>
                  <w:r w:rsidRPr="001C7C94">
                    <w:rPr>
                      <w:rFonts w:hint="eastAsia"/>
                      <w:color w:val="FF0000"/>
                    </w:rPr>
                    <w:t>文林幣</w:t>
                  </w:r>
                  <w:r w:rsidR="001732F3" w:rsidRPr="001C7C94">
                    <w:rPr>
                      <w:color w:val="FF0000"/>
                    </w:rPr>
                    <w:t>…</w:t>
                  </w:r>
                </w:p>
              </w:tc>
            </w:tr>
            <w:tr w:rsidR="001C7C94" w:rsidRPr="001C7C94" w:rsidTr="007D3A1E">
              <w:tc>
                <w:tcPr>
                  <w:tcW w:w="750" w:type="dxa"/>
                  <w:vMerge/>
                </w:tcPr>
                <w:p w:rsidR="007D3A1E" w:rsidRPr="001C7C94" w:rsidRDefault="007D3A1E" w:rsidP="008277EF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7381" w:type="dxa"/>
                </w:tcPr>
                <w:p w:rsidR="007D3A1E" w:rsidRPr="001C7C94" w:rsidRDefault="001732F3" w:rsidP="008277EF">
                  <w:pPr>
                    <w:rPr>
                      <w:color w:val="FF0000"/>
                    </w:rPr>
                  </w:pPr>
                  <w:r w:rsidRPr="001C7C94">
                    <w:rPr>
                      <w:rFonts w:hint="eastAsia"/>
                      <w:color w:val="FF0000"/>
                    </w:rPr>
                    <w:t>作業完成率達</w:t>
                  </w:r>
                  <w:r w:rsidRPr="001C7C94">
                    <w:rPr>
                      <w:rFonts w:hint="eastAsia"/>
                      <w:color w:val="FF0000"/>
                    </w:rPr>
                    <w:t>100</w:t>
                  </w:r>
                  <w:r w:rsidRPr="001C7C94">
                    <w:rPr>
                      <w:rFonts w:hint="eastAsia"/>
                      <w:color w:val="FF0000"/>
                    </w:rPr>
                    <w:t>％，每月給予</w:t>
                  </w:r>
                  <w:r w:rsidRPr="001C7C94">
                    <w:rPr>
                      <w:rFonts w:hint="eastAsia"/>
                      <w:color w:val="FF0000"/>
                    </w:rPr>
                    <w:t>100</w:t>
                  </w:r>
                  <w:r w:rsidRPr="001C7C94">
                    <w:rPr>
                      <w:rFonts w:hint="eastAsia"/>
                      <w:color w:val="FF0000"/>
                    </w:rPr>
                    <w:t>文林幣</w:t>
                  </w:r>
                  <w:r w:rsidRPr="001C7C94">
                    <w:rPr>
                      <w:color w:val="FF0000"/>
                    </w:rPr>
                    <w:t>…</w:t>
                  </w:r>
                </w:p>
              </w:tc>
            </w:tr>
            <w:tr w:rsidR="001C7C94" w:rsidRPr="001C7C94" w:rsidTr="007D3A1E">
              <w:tc>
                <w:tcPr>
                  <w:tcW w:w="750" w:type="dxa"/>
                  <w:vMerge w:val="restart"/>
                </w:tcPr>
                <w:p w:rsidR="007D3A1E" w:rsidRPr="001C7C94" w:rsidRDefault="007D3A1E" w:rsidP="008277EF">
                  <w:pPr>
                    <w:rPr>
                      <w:color w:val="FF0000"/>
                    </w:rPr>
                  </w:pPr>
                  <w:r w:rsidRPr="001C7C94">
                    <w:rPr>
                      <w:rFonts w:hint="eastAsia"/>
                      <w:color w:val="FF0000"/>
                    </w:rPr>
                    <w:t>幹部薪資</w:t>
                  </w:r>
                </w:p>
              </w:tc>
              <w:tc>
                <w:tcPr>
                  <w:tcW w:w="7381" w:type="dxa"/>
                </w:tcPr>
                <w:p w:rsidR="007D3A1E" w:rsidRPr="001C7C94" w:rsidRDefault="001732F3" w:rsidP="001732F3">
                  <w:pPr>
                    <w:rPr>
                      <w:color w:val="FF0000"/>
                    </w:rPr>
                  </w:pPr>
                  <w:r w:rsidRPr="001C7C94">
                    <w:rPr>
                      <w:rFonts w:hint="eastAsia"/>
                      <w:color w:val="FF0000"/>
                    </w:rPr>
                    <w:t>班級幹部：基本薪資每月</w:t>
                  </w:r>
                  <w:r w:rsidRPr="001C7C94">
                    <w:rPr>
                      <w:rFonts w:hint="eastAsia"/>
                      <w:color w:val="FF0000"/>
                    </w:rPr>
                    <w:t>100</w:t>
                  </w:r>
                  <w:r w:rsidRPr="001C7C94">
                    <w:rPr>
                      <w:rFonts w:hint="eastAsia"/>
                      <w:color w:val="FF0000"/>
                    </w:rPr>
                    <w:t>文林幣。</w:t>
                  </w:r>
                </w:p>
              </w:tc>
            </w:tr>
            <w:tr w:rsidR="001C7C94" w:rsidRPr="001C7C94" w:rsidTr="007D3A1E">
              <w:tc>
                <w:tcPr>
                  <w:tcW w:w="750" w:type="dxa"/>
                  <w:vMerge/>
                </w:tcPr>
                <w:p w:rsidR="007D3A1E" w:rsidRPr="001C7C94" w:rsidRDefault="007D3A1E" w:rsidP="008277EF">
                  <w:pPr>
                    <w:rPr>
                      <w:color w:val="FF0000"/>
                    </w:rPr>
                  </w:pPr>
                </w:p>
              </w:tc>
              <w:tc>
                <w:tcPr>
                  <w:tcW w:w="7381" w:type="dxa"/>
                </w:tcPr>
                <w:p w:rsidR="007D3A1E" w:rsidRPr="001C7C94" w:rsidRDefault="001732F3" w:rsidP="008277EF">
                  <w:pPr>
                    <w:rPr>
                      <w:color w:val="FF0000"/>
                    </w:rPr>
                  </w:pPr>
                  <w:r w:rsidRPr="001C7C94">
                    <w:rPr>
                      <w:rFonts w:hint="eastAsia"/>
                      <w:color w:val="FF0000"/>
                    </w:rPr>
                    <w:t>考核制度：月底進行考核工作，工作態度認真，至多核給基本薪資</w:t>
                  </w:r>
                  <w:r w:rsidRPr="001C7C94">
                    <w:rPr>
                      <w:rFonts w:hint="eastAsia"/>
                      <w:color w:val="FF0000"/>
                    </w:rPr>
                    <w:t>50</w:t>
                  </w:r>
                  <w:r w:rsidRPr="001C7C94">
                    <w:rPr>
                      <w:rFonts w:hint="eastAsia"/>
                      <w:color w:val="FF0000"/>
                    </w:rPr>
                    <w:t>％作為考績獎金，工作態度欠佳，至多扣除基本薪資</w:t>
                  </w:r>
                  <w:r w:rsidRPr="001C7C94">
                    <w:rPr>
                      <w:rFonts w:hint="eastAsia"/>
                      <w:color w:val="FF0000"/>
                    </w:rPr>
                    <w:t>50</w:t>
                  </w:r>
                  <w:r w:rsidRPr="001C7C94">
                    <w:rPr>
                      <w:rFonts w:hint="eastAsia"/>
                      <w:color w:val="FF0000"/>
                    </w:rPr>
                    <w:t>％</w:t>
                  </w:r>
                  <w:r w:rsidR="003F34AA" w:rsidRPr="001C7C94">
                    <w:rPr>
                      <w:rFonts w:hint="eastAsia"/>
                      <w:color w:val="FF0000"/>
                    </w:rPr>
                    <w:t>。</w:t>
                  </w:r>
                </w:p>
              </w:tc>
            </w:tr>
          </w:tbl>
          <w:p w:rsidR="00370822" w:rsidRDefault="00370822" w:rsidP="008277EF"/>
        </w:tc>
      </w:tr>
      <w:tr w:rsidR="00370822" w:rsidTr="00221191">
        <w:trPr>
          <w:trHeight w:val="4061"/>
        </w:trPr>
        <w:tc>
          <w:tcPr>
            <w:tcW w:w="8362" w:type="dxa"/>
            <w:gridSpan w:val="4"/>
          </w:tcPr>
          <w:p w:rsidR="00370822" w:rsidRDefault="00370822"/>
        </w:tc>
      </w:tr>
      <w:tr w:rsidR="008312D4" w:rsidTr="008312D4">
        <w:trPr>
          <w:trHeight w:val="425"/>
        </w:trPr>
        <w:tc>
          <w:tcPr>
            <w:tcW w:w="8362" w:type="dxa"/>
            <w:gridSpan w:val="4"/>
            <w:shd w:val="clear" w:color="auto" w:fill="D9D9D9" w:themeFill="background1" w:themeFillShade="D9"/>
          </w:tcPr>
          <w:p w:rsidR="008312D4" w:rsidRDefault="004965D6">
            <w:r>
              <w:rPr>
                <w:rFonts w:hint="eastAsia"/>
              </w:rPr>
              <w:t>我對於這個制度的回饋或其他補充事項</w:t>
            </w:r>
          </w:p>
          <w:p w:rsidR="004965D6" w:rsidRPr="004965D6" w:rsidRDefault="004965D6" w:rsidP="004965D6">
            <w:r>
              <w:rPr>
                <w:rFonts w:hint="eastAsia"/>
              </w:rPr>
              <w:t>（不管讚美或指正，都非常希望您能表達自己對於這個制度的意見或感想）</w:t>
            </w:r>
          </w:p>
        </w:tc>
      </w:tr>
      <w:tr w:rsidR="008312D4" w:rsidTr="001C7C94">
        <w:trPr>
          <w:trHeight w:val="1682"/>
        </w:trPr>
        <w:tc>
          <w:tcPr>
            <w:tcW w:w="8362" w:type="dxa"/>
            <w:gridSpan w:val="4"/>
          </w:tcPr>
          <w:p w:rsidR="008312D4" w:rsidRPr="00EE16AB" w:rsidRDefault="008312D4"/>
        </w:tc>
      </w:tr>
    </w:tbl>
    <w:p w:rsidR="0090702C" w:rsidRPr="00807359" w:rsidRDefault="00CE51D4" w:rsidP="00807359">
      <w:pPr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 w:hint="eastAsia"/>
          <w:b/>
          <w:sz w:val="28"/>
        </w:rPr>
        <w:t xml:space="preserve">學務主任         </w:t>
      </w:r>
      <w:r w:rsidR="000816F9">
        <w:rPr>
          <w:rFonts w:ascii="標楷體" w:eastAsia="標楷體" w:hAnsi="標楷體" w:hint="eastAsia"/>
          <w:b/>
          <w:sz w:val="28"/>
        </w:rPr>
        <w:t xml:space="preserve">         </w:t>
      </w:r>
      <w:bookmarkStart w:id="0" w:name="_GoBack"/>
      <w:bookmarkEnd w:id="0"/>
      <w:r>
        <w:rPr>
          <w:rFonts w:ascii="標楷體" w:eastAsia="標楷體" w:hAnsi="標楷體" w:hint="eastAsia"/>
          <w:b/>
          <w:sz w:val="28"/>
        </w:rPr>
        <w:t xml:space="preserve">  </w:t>
      </w:r>
      <w:r>
        <w:rPr>
          <w:rFonts w:ascii="標楷體" w:eastAsia="標楷體" w:hAnsi="標楷體"/>
          <w:b/>
          <w:sz w:val="28"/>
        </w:rPr>
        <w:t xml:space="preserve">  </w:t>
      </w:r>
      <w:r>
        <w:rPr>
          <w:rFonts w:ascii="標楷體" w:eastAsia="標楷體" w:hAnsi="標楷體" w:hint="eastAsia"/>
          <w:b/>
          <w:sz w:val="28"/>
        </w:rPr>
        <w:t xml:space="preserve">   校長</w:t>
      </w:r>
    </w:p>
    <w:sectPr w:rsidR="0090702C" w:rsidRPr="00807359" w:rsidSect="005E42B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32C7" w:rsidRDefault="005232C7" w:rsidP="00221191">
      <w:r>
        <w:separator/>
      </w:r>
    </w:p>
  </w:endnote>
  <w:endnote w:type="continuationSeparator" w:id="0">
    <w:p w:rsidR="005232C7" w:rsidRDefault="005232C7" w:rsidP="002211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32C7" w:rsidRDefault="005232C7" w:rsidP="00221191">
      <w:r>
        <w:separator/>
      </w:r>
    </w:p>
  </w:footnote>
  <w:footnote w:type="continuationSeparator" w:id="0">
    <w:p w:rsidR="005232C7" w:rsidRDefault="005232C7" w:rsidP="002211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2B1"/>
    <w:rsid w:val="000816F9"/>
    <w:rsid w:val="000843F1"/>
    <w:rsid w:val="001327E2"/>
    <w:rsid w:val="001732F3"/>
    <w:rsid w:val="001C7C94"/>
    <w:rsid w:val="001F7C76"/>
    <w:rsid w:val="00221191"/>
    <w:rsid w:val="002B0B3F"/>
    <w:rsid w:val="00370822"/>
    <w:rsid w:val="003B2B01"/>
    <w:rsid w:val="003B2E24"/>
    <w:rsid w:val="003B7342"/>
    <w:rsid w:val="003C30B7"/>
    <w:rsid w:val="003F34AA"/>
    <w:rsid w:val="00422D20"/>
    <w:rsid w:val="004965D6"/>
    <w:rsid w:val="004D6D80"/>
    <w:rsid w:val="005232C7"/>
    <w:rsid w:val="005E42B1"/>
    <w:rsid w:val="005E4831"/>
    <w:rsid w:val="006616F9"/>
    <w:rsid w:val="006A5A46"/>
    <w:rsid w:val="0071017C"/>
    <w:rsid w:val="00720926"/>
    <w:rsid w:val="007D3A1E"/>
    <w:rsid w:val="00807359"/>
    <w:rsid w:val="008312D4"/>
    <w:rsid w:val="00831F12"/>
    <w:rsid w:val="008814CF"/>
    <w:rsid w:val="008B12A9"/>
    <w:rsid w:val="008E4612"/>
    <w:rsid w:val="0090702C"/>
    <w:rsid w:val="0091553E"/>
    <w:rsid w:val="009E20AF"/>
    <w:rsid w:val="009E3838"/>
    <w:rsid w:val="00A414AC"/>
    <w:rsid w:val="00B27EB8"/>
    <w:rsid w:val="00B96408"/>
    <w:rsid w:val="00CE51D4"/>
    <w:rsid w:val="00D3795A"/>
    <w:rsid w:val="00D74021"/>
    <w:rsid w:val="00E33D3D"/>
    <w:rsid w:val="00EE1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D359F0"/>
  <w15:docId w15:val="{3712E468-901D-4695-88B0-B8D4CCB5A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7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1553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91553E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2119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221191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22119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221191"/>
    <w:rPr>
      <w:sz w:val="20"/>
      <w:szCs w:val="20"/>
    </w:rPr>
  </w:style>
  <w:style w:type="character" w:customStyle="1" w:styleId="docssharedwiztogglelabeledlabeltext">
    <w:name w:val="docssharedwiztogglelabeledlabeltext"/>
    <w:basedOn w:val="a0"/>
    <w:rsid w:val="000816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347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42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26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767881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031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263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49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668050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725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386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10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047772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958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906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04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320884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11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494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62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871216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109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3" Type="http://schemas.openxmlformats.org/officeDocument/2006/relationships/webSettings" Target="webSettings.xml"/><Relationship Id="rId7" Type="http://schemas.openxmlformats.org/officeDocument/2006/relationships/diagramLayout" Target="diagrams/layout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Data" Target="diagrams/data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diagramDrawing" Target="diagrams/drawing1.xml"/><Relationship Id="rId4" Type="http://schemas.openxmlformats.org/officeDocument/2006/relationships/footnotes" Target="footnote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214DD3F4-4C38-499E-8004-6C3D762E5C28}" type="doc">
      <dgm:prSet loTypeId="urn:microsoft.com/office/officeart/2005/8/layout/hChevron3" loCatId="process" qsTypeId="urn:microsoft.com/office/officeart/2005/8/quickstyle/simple1" qsCatId="simple" csTypeId="urn:microsoft.com/office/officeart/2005/8/colors/colorful1" csCatId="colorful" phldr="1"/>
      <dgm:spPr/>
    </dgm:pt>
    <dgm:pt modelId="{AA931AD6-F4A4-4270-ABF4-FEE5F0E4F994}">
      <dgm:prSet phldrT="[文字]" custT="1"/>
      <dgm:spPr/>
      <dgm:t>
        <a:bodyPr/>
        <a:lstStyle/>
        <a:p>
          <a:r>
            <a:rPr lang="zh-TW" altLang="en-US" sz="1200" b="1"/>
            <a:t>規劃理念</a:t>
          </a:r>
        </a:p>
      </dgm:t>
    </dgm:pt>
    <dgm:pt modelId="{DE613726-6C40-4E4A-927A-C1782BDD4D3E}" type="parTrans" cxnId="{EE041170-B2F7-4585-96D3-9330ED1AD21A}">
      <dgm:prSet/>
      <dgm:spPr/>
      <dgm:t>
        <a:bodyPr/>
        <a:lstStyle/>
        <a:p>
          <a:endParaRPr lang="zh-TW" altLang="en-US" sz="1050" b="1"/>
        </a:p>
      </dgm:t>
    </dgm:pt>
    <dgm:pt modelId="{DE89487E-4999-445F-BC8B-2240DE523C72}" type="sibTrans" cxnId="{EE041170-B2F7-4585-96D3-9330ED1AD21A}">
      <dgm:prSet/>
      <dgm:spPr/>
      <dgm:t>
        <a:bodyPr/>
        <a:lstStyle/>
        <a:p>
          <a:endParaRPr lang="zh-TW" altLang="en-US" sz="1050" b="1"/>
        </a:p>
      </dgm:t>
    </dgm:pt>
    <dgm:pt modelId="{A1F19BDF-CFD8-4364-8290-B44F4C30435C}">
      <dgm:prSet phldrT="[文字]" custT="1"/>
      <dgm:spPr/>
      <dgm:t>
        <a:bodyPr/>
        <a:lstStyle/>
        <a:p>
          <a:r>
            <a:rPr lang="zh-TW" altLang="en-US" sz="1200" b="1"/>
            <a:t>資金配置分佈</a:t>
          </a:r>
        </a:p>
      </dgm:t>
    </dgm:pt>
    <dgm:pt modelId="{9B71C371-DAD4-460E-A04F-B0729F4151C4}" type="parTrans" cxnId="{24687247-755B-4166-96C6-F3303E1F1096}">
      <dgm:prSet/>
      <dgm:spPr/>
      <dgm:t>
        <a:bodyPr/>
        <a:lstStyle/>
        <a:p>
          <a:endParaRPr lang="zh-TW" altLang="en-US" sz="1050" b="1"/>
        </a:p>
      </dgm:t>
    </dgm:pt>
    <dgm:pt modelId="{A498C073-B8B8-490A-810F-1D36F51BC3FE}" type="sibTrans" cxnId="{24687247-755B-4166-96C6-F3303E1F1096}">
      <dgm:prSet/>
      <dgm:spPr/>
      <dgm:t>
        <a:bodyPr/>
        <a:lstStyle/>
        <a:p>
          <a:endParaRPr lang="zh-TW" altLang="en-US" sz="1050" b="1"/>
        </a:p>
      </dgm:t>
    </dgm:pt>
    <dgm:pt modelId="{1C135D57-AC86-4EF4-9011-A05D6DCA0BBB}">
      <dgm:prSet phldrT="[文字]" custT="1"/>
      <dgm:spPr/>
      <dgm:t>
        <a:bodyPr/>
        <a:lstStyle/>
        <a:p>
          <a:r>
            <a:rPr lang="zh-TW" altLang="en-US" sz="1200" b="1"/>
            <a:t>核給方式與額度</a:t>
          </a:r>
        </a:p>
      </dgm:t>
    </dgm:pt>
    <dgm:pt modelId="{56E8EB31-397C-4293-9A40-9C7D7B0879D2}" type="parTrans" cxnId="{17CBC659-1A8F-44E2-A3AE-ABA8816A19B9}">
      <dgm:prSet/>
      <dgm:spPr/>
      <dgm:t>
        <a:bodyPr/>
        <a:lstStyle/>
        <a:p>
          <a:endParaRPr lang="zh-TW" altLang="en-US" sz="1050" b="1"/>
        </a:p>
      </dgm:t>
    </dgm:pt>
    <dgm:pt modelId="{4E647DB9-4B1E-4DF8-A196-FB84D6E79DB1}" type="sibTrans" cxnId="{17CBC659-1A8F-44E2-A3AE-ABA8816A19B9}">
      <dgm:prSet/>
      <dgm:spPr/>
      <dgm:t>
        <a:bodyPr/>
        <a:lstStyle/>
        <a:p>
          <a:endParaRPr lang="zh-TW" altLang="en-US" sz="1050" b="1"/>
        </a:p>
      </dgm:t>
    </dgm:pt>
    <dgm:pt modelId="{C6EEC51D-E7D4-43E6-A468-6ADCB8FAB41B}" type="pres">
      <dgm:prSet presAssocID="{214DD3F4-4C38-499E-8004-6C3D762E5C28}" presName="Name0" presStyleCnt="0">
        <dgm:presLayoutVars>
          <dgm:dir/>
          <dgm:resizeHandles val="exact"/>
        </dgm:presLayoutVars>
      </dgm:prSet>
      <dgm:spPr/>
    </dgm:pt>
    <dgm:pt modelId="{EF94C48E-E708-4D03-B683-B06CDD454671}" type="pres">
      <dgm:prSet presAssocID="{AA931AD6-F4A4-4270-ABF4-FEE5F0E4F994}" presName="parTxOnly" presStyleLbl="node1" presStyleIdx="0" presStyleCnt="3">
        <dgm:presLayoutVars>
          <dgm:bulletEnabled val="1"/>
        </dgm:presLayoutVars>
      </dgm:prSet>
      <dgm:spPr/>
    </dgm:pt>
    <dgm:pt modelId="{3797CF85-6FCC-4810-8062-63C569A5504C}" type="pres">
      <dgm:prSet presAssocID="{DE89487E-4999-445F-BC8B-2240DE523C72}" presName="parSpace" presStyleCnt="0"/>
      <dgm:spPr/>
    </dgm:pt>
    <dgm:pt modelId="{3767F668-9D70-4FE3-AD01-FD9956956D45}" type="pres">
      <dgm:prSet presAssocID="{A1F19BDF-CFD8-4364-8290-B44F4C30435C}" presName="parTxOnly" presStyleLbl="node1" presStyleIdx="1" presStyleCnt="3">
        <dgm:presLayoutVars>
          <dgm:bulletEnabled val="1"/>
        </dgm:presLayoutVars>
      </dgm:prSet>
      <dgm:spPr/>
    </dgm:pt>
    <dgm:pt modelId="{5FBD5F1F-69F4-4A3E-8E65-F6D0672BFB00}" type="pres">
      <dgm:prSet presAssocID="{A498C073-B8B8-490A-810F-1D36F51BC3FE}" presName="parSpace" presStyleCnt="0"/>
      <dgm:spPr/>
    </dgm:pt>
    <dgm:pt modelId="{EC940388-AAAF-4C68-B358-A3E11091A720}" type="pres">
      <dgm:prSet presAssocID="{1C135D57-AC86-4EF4-9011-A05D6DCA0BBB}" presName="parTxOnly" presStyleLbl="node1" presStyleIdx="2" presStyleCnt="3">
        <dgm:presLayoutVars>
          <dgm:bulletEnabled val="1"/>
        </dgm:presLayoutVars>
      </dgm:prSet>
      <dgm:spPr/>
    </dgm:pt>
  </dgm:ptLst>
  <dgm:cxnLst>
    <dgm:cxn modelId="{D74EDC08-809B-438B-92D2-0892C9D4C1E4}" type="presOf" srcId="{214DD3F4-4C38-499E-8004-6C3D762E5C28}" destId="{C6EEC51D-E7D4-43E6-A468-6ADCB8FAB41B}" srcOrd="0" destOrd="0" presId="urn:microsoft.com/office/officeart/2005/8/layout/hChevron3"/>
    <dgm:cxn modelId="{4F91F711-2CC2-46B5-B24E-5C7A1B92968F}" type="presOf" srcId="{A1F19BDF-CFD8-4364-8290-B44F4C30435C}" destId="{3767F668-9D70-4FE3-AD01-FD9956956D45}" srcOrd="0" destOrd="0" presId="urn:microsoft.com/office/officeart/2005/8/layout/hChevron3"/>
    <dgm:cxn modelId="{24687247-755B-4166-96C6-F3303E1F1096}" srcId="{214DD3F4-4C38-499E-8004-6C3D762E5C28}" destId="{A1F19BDF-CFD8-4364-8290-B44F4C30435C}" srcOrd="1" destOrd="0" parTransId="{9B71C371-DAD4-460E-A04F-B0729F4151C4}" sibTransId="{A498C073-B8B8-490A-810F-1D36F51BC3FE}"/>
    <dgm:cxn modelId="{EE041170-B2F7-4585-96D3-9330ED1AD21A}" srcId="{214DD3F4-4C38-499E-8004-6C3D762E5C28}" destId="{AA931AD6-F4A4-4270-ABF4-FEE5F0E4F994}" srcOrd="0" destOrd="0" parTransId="{DE613726-6C40-4E4A-927A-C1782BDD4D3E}" sibTransId="{DE89487E-4999-445F-BC8B-2240DE523C72}"/>
    <dgm:cxn modelId="{60FA3257-2A33-4B38-962C-3E4E6A5AF9BE}" type="presOf" srcId="{AA931AD6-F4A4-4270-ABF4-FEE5F0E4F994}" destId="{EF94C48E-E708-4D03-B683-B06CDD454671}" srcOrd="0" destOrd="0" presId="urn:microsoft.com/office/officeart/2005/8/layout/hChevron3"/>
    <dgm:cxn modelId="{17CBC659-1A8F-44E2-A3AE-ABA8816A19B9}" srcId="{214DD3F4-4C38-499E-8004-6C3D762E5C28}" destId="{1C135D57-AC86-4EF4-9011-A05D6DCA0BBB}" srcOrd="2" destOrd="0" parTransId="{56E8EB31-397C-4293-9A40-9C7D7B0879D2}" sibTransId="{4E647DB9-4B1E-4DF8-A196-FB84D6E79DB1}"/>
    <dgm:cxn modelId="{5D4B8BD2-9956-42B0-9F0B-741429E5A8B3}" type="presOf" srcId="{1C135D57-AC86-4EF4-9011-A05D6DCA0BBB}" destId="{EC940388-AAAF-4C68-B358-A3E11091A720}" srcOrd="0" destOrd="0" presId="urn:microsoft.com/office/officeart/2005/8/layout/hChevron3"/>
    <dgm:cxn modelId="{F02017D2-1CDC-4792-A3C6-5D2970A1704B}" type="presParOf" srcId="{C6EEC51D-E7D4-43E6-A468-6ADCB8FAB41B}" destId="{EF94C48E-E708-4D03-B683-B06CDD454671}" srcOrd="0" destOrd="0" presId="urn:microsoft.com/office/officeart/2005/8/layout/hChevron3"/>
    <dgm:cxn modelId="{2EA40AAF-8EC0-465C-94FD-B80DF9FD89C0}" type="presParOf" srcId="{C6EEC51D-E7D4-43E6-A468-6ADCB8FAB41B}" destId="{3797CF85-6FCC-4810-8062-63C569A5504C}" srcOrd="1" destOrd="0" presId="urn:microsoft.com/office/officeart/2005/8/layout/hChevron3"/>
    <dgm:cxn modelId="{4C53D1E4-942C-4929-BE73-0F5ADAD3129B}" type="presParOf" srcId="{C6EEC51D-E7D4-43E6-A468-6ADCB8FAB41B}" destId="{3767F668-9D70-4FE3-AD01-FD9956956D45}" srcOrd="2" destOrd="0" presId="urn:microsoft.com/office/officeart/2005/8/layout/hChevron3"/>
    <dgm:cxn modelId="{500252D2-576C-49D9-9F05-538F721CD92A}" type="presParOf" srcId="{C6EEC51D-E7D4-43E6-A468-6ADCB8FAB41B}" destId="{5FBD5F1F-69F4-4A3E-8E65-F6D0672BFB00}" srcOrd="3" destOrd="0" presId="urn:microsoft.com/office/officeart/2005/8/layout/hChevron3"/>
    <dgm:cxn modelId="{A5FEB217-C661-4E72-BDFC-F6E9CCD69D6F}" type="presParOf" srcId="{C6EEC51D-E7D4-43E6-A468-6ADCB8FAB41B}" destId="{EC940388-AAAF-4C68-B358-A3E11091A720}" srcOrd="4" destOrd="0" presId="urn:microsoft.com/office/officeart/2005/8/layout/hChevron3"/>
  </dgm:cxnLst>
  <dgm:bg/>
  <dgm:whole>
    <a:ln>
      <a:noFill/>
    </a:ln>
  </dgm:whole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F94C48E-E708-4D03-B683-B06CDD454671}">
      <dsp:nvSpPr>
        <dsp:cNvPr id="0" name=""/>
        <dsp:cNvSpPr/>
      </dsp:nvSpPr>
      <dsp:spPr>
        <a:xfrm>
          <a:off x="2318" y="0"/>
          <a:ext cx="2027773" cy="542925"/>
        </a:xfrm>
        <a:prstGeom prst="homePlate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4008" tIns="32004" rIns="16002" bIns="32004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200" b="1" kern="1200"/>
            <a:t>規劃理念</a:t>
          </a:r>
        </a:p>
      </dsp:txBody>
      <dsp:txXfrm>
        <a:off x="2318" y="0"/>
        <a:ext cx="1892042" cy="542925"/>
      </dsp:txXfrm>
    </dsp:sp>
    <dsp:sp modelId="{3767F668-9D70-4FE3-AD01-FD9956956D45}">
      <dsp:nvSpPr>
        <dsp:cNvPr id="0" name=""/>
        <dsp:cNvSpPr/>
      </dsp:nvSpPr>
      <dsp:spPr>
        <a:xfrm>
          <a:off x="1624538" y="0"/>
          <a:ext cx="2027773" cy="542925"/>
        </a:xfrm>
        <a:prstGeom prst="chevron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32004" rIns="16002" bIns="32004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200" b="1" kern="1200"/>
            <a:t>資金配置分佈</a:t>
          </a:r>
        </a:p>
      </dsp:txBody>
      <dsp:txXfrm>
        <a:off x="1896001" y="0"/>
        <a:ext cx="1484848" cy="542925"/>
      </dsp:txXfrm>
    </dsp:sp>
    <dsp:sp modelId="{EC940388-AAAF-4C68-B358-A3E11091A720}">
      <dsp:nvSpPr>
        <dsp:cNvPr id="0" name=""/>
        <dsp:cNvSpPr/>
      </dsp:nvSpPr>
      <dsp:spPr>
        <a:xfrm>
          <a:off x="3246757" y="0"/>
          <a:ext cx="2027773" cy="542925"/>
        </a:xfrm>
        <a:prstGeom prst="chevron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32004" rIns="16002" bIns="32004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200" b="1" kern="1200"/>
            <a:t>核給方式與額度</a:t>
          </a:r>
        </a:p>
      </dsp:txBody>
      <dsp:txXfrm>
        <a:off x="3518220" y="0"/>
        <a:ext cx="1484848" cy="54292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104</Words>
  <Characters>596</Characters>
  <Application>Microsoft Office Word</Application>
  <DocSecurity>0</DocSecurity>
  <Lines>4</Lines>
  <Paragraphs>1</Paragraphs>
  <ScaleCrop>false</ScaleCrop>
  <Company>SYNNEX</Company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2015-10-19T00:06:00Z</cp:lastPrinted>
  <dcterms:created xsi:type="dcterms:W3CDTF">2021-08-12T06:18:00Z</dcterms:created>
  <dcterms:modified xsi:type="dcterms:W3CDTF">2021-08-12T06:18:00Z</dcterms:modified>
</cp:coreProperties>
</file>